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77C0" w14:textId="3967EC3B" w:rsidR="00A37423" w:rsidRPr="00184691" w:rsidRDefault="00A37423" w:rsidP="00184691">
      <w:pPr>
        <w:pStyle w:val="NoSpacing"/>
        <w:spacing w:line="480" w:lineRule="auto"/>
        <w:jc w:val="center"/>
        <w:rPr>
          <w:rStyle w:val="Strong"/>
          <w:rFonts w:asciiTheme="majorHAnsi" w:hAnsiTheme="majorHAnsi"/>
          <w:b w:val="0"/>
          <w:sz w:val="32"/>
          <w:szCs w:val="32"/>
        </w:rPr>
      </w:pPr>
      <w:r w:rsidRPr="00C76347">
        <w:rPr>
          <w:rStyle w:val="Strong"/>
          <w:rFonts w:asciiTheme="majorHAnsi" w:hAnsiTheme="majorHAnsi"/>
          <w:b w:val="0"/>
          <w:sz w:val="32"/>
          <w:szCs w:val="32"/>
        </w:rPr>
        <w:t xml:space="preserve">JOB TITLE: </w:t>
      </w:r>
      <w:r w:rsidR="004604DA" w:rsidRPr="004604DA">
        <w:rPr>
          <w:rStyle w:val="Strong"/>
          <w:rFonts w:asciiTheme="majorHAnsi" w:hAnsiTheme="majorHAnsi"/>
          <w:b w:val="0"/>
          <w:sz w:val="32"/>
          <w:szCs w:val="32"/>
        </w:rPr>
        <w:t>Front Office Coordinator</w:t>
      </w:r>
    </w:p>
    <w:p w14:paraId="2F96BF51" w14:textId="069FBED0" w:rsidR="00A37423" w:rsidRPr="00C76347" w:rsidRDefault="00184691" w:rsidP="00A37423">
      <w:pPr>
        <w:pStyle w:val="NoSpacing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94616" wp14:editId="58095B70">
                <wp:simplePos x="0" y="0"/>
                <wp:positionH relativeFrom="column">
                  <wp:posOffset>3685736</wp:posOffset>
                </wp:positionH>
                <wp:positionV relativeFrom="paragraph">
                  <wp:posOffset>161144</wp:posOffset>
                </wp:positionV>
                <wp:extent cx="2264898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8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E3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pt,12.7pt" to="468.5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" strokecolor="#000005 [3215]" strokeweight="1pt">
                <v:stroke joinstyle="miter"/>
              </v:line>
            </w:pict>
          </mc:Fallback>
        </mc:AlternateContent>
      </w:r>
      <w:r w:rsidR="00A37423" w:rsidRPr="00C76347">
        <w:rPr>
          <w:rStyle w:val="Strong"/>
          <w:rFonts w:asciiTheme="majorHAnsi" w:hAnsiTheme="majorHAnsi"/>
          <w:b w:val="0"/>
          <w:sz w:val="24"/>
          <w:szCs w:val="24"/>
        </w:rPr>
        <w:t xml:space="preserve">EXEMPT STATUS: </w:t>
      </w:r>
      <w:r w:rsidR="00A37423" w:rsidRPr="00184691">
        <w:rPr>
          <w:rStyle w:val="Strong"/>
          <w:b w:val="0"/>
          <w:sz w:val="24"/>
          <w:szCs w:val="24"/>
        </w:rPr>
        <w:t>Not Exempt</w:t>
      </w:r>
      <w:r w:rsidR="00A37423" w:rsidRPr="00C76347">
        <w:rPr>
          <w:rStyle w:val="Strong"/>
          <w:rFonts w:asciiTheme="majorHAnsi" w:hAnsiTheme="majorHAnsi"/>
          <w:b w:val="0"/>
          <w:sz w:val="24"/>
          <w:szCs w:val="24"/>
        </w:rPr>
        <w:tab/>
      </w:r>
      <w:r>
        <w:rPr>
          <w:rStyle w:val="Strong"/>
          <w:rFonts w:asciiTheme="majorHAnsi" w:hAnsiTheme="majorHAnsi"/>
          <w:b w:val="0"/>
          <w:sz w:val="24"/>
          <w:szCs w:val="24"/>
        </w:rPr>
        <w:t xml:space="preserve">           </w:t>
      </w:r>
      <w:r w:rsidR="00A37423" w:rsidRPr="00C76347">
        <w:rPr>
          <w:rStyle w:val="Strong"/>
          <w:rFonts w:asciiTheme="majorHAnsi" w:hAnsiTheme="majorHAnsi"/>
          <w:b w:val="0"/>
          <w:sz w:val="24"/>
          <w:szCs w:val="24"/>
        </w:rPr>
        <w:t>REPORTS TO:</w:t>
      </w:r>
      <w:r w:rsidRPr="00184691">
        <w:rPr>
          <w:noProof/>
          <w:sz w:val="24"/>
          <w:szCs w:val="24"/>
        </w:rPr>
        <w:t xml:space="preserve"> </w:t>
      </w:r>
    </w:p>
    <w:p w14:paraId="4536539A" w14:textId="624605B6" w:rsidR="00A37423" w:rsidRDefault="00A37423" w:rsidP="00A37423">
      <w:pPr>
        <w:pStyle w:val="NoSpacing"/>
        <w:rPr>
          <w:rStyle w:val="Strong"/>
        </w:rPr>
      </w:pPr>
    </w:p>
    <w:p w14:paraId="5032183B" w14:textId="61732963" w:rsidR="00A37423" w:rsidRPr="00C76347" w:rsidRDefault="00B61AC7" w:rsidP="00A37423">
      <w:pPr>
        <w:pStyle w:val="NoSpacing"/>
        <w:rPr>
          <w:rStyle w:val="Strong"/>
          <w:rFonts w:asciiTheme="majorHAnsi" w:hAnsiTheme="majorHAnsi"/>
          <w:b w:val="0"/>
        </w:rPr>
      </w:pPr>
      <w:r w:rsidRPr="00C76347">
        <w:rPr>
          <w:rStyle w:val="Strong"/>
          <w:rFonts w:asciiTheme="majorHAnsi" w:hAnsiTheme="majorHAnsi"/>
          <w:b w:val="0"/>
        </w:rPr>
        <w:t>Job Summary</w:t>
      </w:r>
    </w:p>
    <w:p w14:paraId="529DD6A5" w14:textId="2C87E188" w:rsidR="00CB7365" w:rsidRDefault="003527C5" w:rsidP="00A37423">
      <w:pPr>
        <w:pStyle w:val="NoSpacing"/>
        <w:rPr>
          <w:sz w:val="18"/>
          <w:szCs w:val="18"/>
        </w:rPr>
      </w:pPr>
      <w:r w:rsidRPr="003527C5">
        <w:rPr>
          <w:sz w:val="18"/>
          <w:szCs w:val="18"/>
        </w:rPr>
        <w:t>The front office coordinator focuses on all essential duties listed and is responsible for creating a welcoming environment for our patients. There must be a comfort level in performing all secondary duties while active in our cross-trained culture. Being accountable for several key performance indicators for the practice's overall financial health is paramount.</w:t>
      </w:r>
    </w:p>
    <w:p w14:paraId="73E3E164" w14:textId="77777777" w:rsidR="003527C5" w:rsidRDefault="003527C5" w:rsidP="00A37423">
      <w:pPr>
        <w:pStyle w:val="NoSpacing"/>
        <w:rPr>
          <w:rStyle w:val="Strong"/>
        </w:rPr>
      </w:pPr>
    </w:p>
    <w:p w14:paraId="2CC614DB" w14:textId="2355193B" w:rsidR="00A37423" w:rsidRPr="00C76347" w:rsidRDefault="00B61AC7" w:rsidP="00A37423">
      <w:pPr>
        <w:pStyle w:val="NoSpacing"/>
        <w:rPr>
          <w:rStyle w:val="Strong"/>
          <w:rFonts w:asciiTheme="majorHAnsi" w:hAnsiTheme="majorHAnsi"/>
          <w:b w:val="0"/>
        </w:rPr>
      </w:pPr>
      <w:r w:rsidRPr="00C76347">
        <w:rPr>
          <w:rStyle w:val="Strong"/>
          <w:rFonts w:asciiTheme="majorHAnsi" w:hAnsiTheme="majorHAnsi"/>
          <w:b w:val="0"/>
        </w:rPr>
        <w:t>Qualifications</w:t>
      </w:r>
    </w:p>
    <w:p w14:paraId="28D6393A" w14:textId="0E59257B" w:rsidR="00CB7365" w:rsidRDefault="003527C5" w:rsidP="00A37423">
      <w:pPr>
        <w:pStyle w:val="NoSpacing"/>
        <w:rPr>
          <w:sz w:val="18"/>
          <w:szCs w:val="18"/>
        </w:rPr>
      </w:pPr>
      <w:r w:rsidRPr="003527C5">
        <w:rPr>
          <w:sz w:val="18"/>
          <w:szCs w:val="18"/>
        </w:rPr>
        <w:t>An individual must fulfill each essential duty as listed below to perform this job successfully.</w:t>
      </w:r>
    </w:p>
    <w:p w14:paraId="0CFFA512" w14:textId="77777777" w:rsidR="003527C5" w:rsidRDefault="003527C5" w:rsidP="00A37423">
      <w:pPr>
        <w:pStyle w:val="NoSpacing"/>
        <w:rPr>
          <w:rStyle w:val="Strong"/>
        </w:rPr>
      </w:pPr>
    </w:p>
    <w:p w14:paraId="47C1E6FB" w14:textId="466C5EA8" w:rsidR="00A37423" w:rsidRDefault="00B61AC7" w:rsidP="00A37423">
      <w:pPr>
        <w:pStyle w:val="NoSpacing"/>
      </w:pPr>
      <w:r w:rsidRPr="00C76347">
        <w:rPr>
          <w:rStyle w:val="Strong"/>
          <w:rFonts w:asciiTheme="majorHAnsi" w:hAnsiTheme="majorHAnsi"/>
          <w:b w:val="0"/>
        </w:rPr>
        <w:t>Essential Duties</w:t>
      </w:r>
      <w:r>
        <w:t xml:space="preserve"> </w:t>
      </w:r>
      <w:r w:rsidR="00A37423">
        <w:t>(Edit the following duties as appropriate for your practice. Prioritize in order of importance.)</w:t>
      </w:r>
    </w:p>
    <w:p w14:paraId="28E4034B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Adhere to enhanced infection control protocols and PPE requirements to reduce transmission of COVID-19</w:t>
      </w:r>
    </w:p>
    <w:p w14:paraId="4E5F1402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Oversee patient care by scheduling appointments, coordinating financial arrangements (including billing and insurance), maintaining patient records, and following up on delinquent accounts</w:t>
      </w:r>
    </w:p>
    <w:p w14:paraId="308F80AC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Assure the practice property is clean, professional, and well-kept, all clinical and office equipment is kept in proper working order, and arrange for landscaping/gardening or other services as required</w:t>
      </w:r>
    </w:p>
    <w:p w14:paraId="0C480833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Keep the doctor and the hygienist productively busy throughout the day</w:t>
      </w:r>
    </w:p>
    <w:p w14:paraId="426F4B78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Answer phones</w:t>
      </w:r>
    </w:p>
    <w:p w14:paraId="42AF0440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Update patient records for each day's schedule</w:t>
      </w:r>
    </w:p>
    <w:p w14:paraId="4F42D3EE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Schedule all appointments and detail procedure and time needed</w:t>
      </w:r>
    </w:p>
    <w:p w14:paraId="51C932A4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Maximize time efficiency in scheduling by utilizing procedure codes to doctor time, assistant time, anesthesia, etc.</w:t>
      </w:r>
    </w:p>
    <w:p w14:paraId="2EA8ADF9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Check all lab cases have been received the day before treatment</w:t>
      </w:r>
    </w:p>
    <w:p w14:paraId="1826EE9E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Check messages before the morning huddle</w:t>
      </w:r>
    </w:p>
    <w:p w14:paraId="289CEFFA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Greet patients by name and update addresses, telephone numbers, and insurance information as appropriate</w:t>
      </w:r>
    </w:p>
    <w:p w14:paraId="27AF15B9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Alert appropriate staff of patient arrival</w:t>
      </w:r>
    </w:p>
    <w:p w14:paraId="02E13420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Monitor the schedule throughout the day to ensure all runs smoothly</w:t>
      </w:r>
    </w:p>
    <w:p w14:paraId="149961E8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Determine the status of the next continuing care visit for each hygiene patient seen during the day to ensure no one is missing</w:t>
      </w:r>
    </w:p>
    <w:p w14:paraId="5B4DB030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Call any patient who is 5 minutes late to determine their status and inform the clinical staff</w:t>
      </w:r>
    </w:p>
    <w:p w14:paraId="4E6D070A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Register new patients and provide necessary forms (welcome letter, patient information, and office policy)</w:t>
      </w:r>
    </w:p>
    <w:p w14:paraId="47B3F029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Keep patients informed of expected wait time if the doctor is behind schedule</w:t>
      </w:r>
    </w:p>
    <w:p w14:paraId="5D113374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Confirm appointments with patients two days in advance of the appointment</w:t>
      </w:r>
    </w:p>
    <w:p w14:paraId="77EFCBD1" w14:textId="77777777" w:rsidR="003527C5" w:rsidRPr="003527C5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Keep the short-call opportunity list current</w:t>
      </w:r>
    </w:p>
    <w:p w14:paraId="3119CF78" w14:textId="38C1C20C" w:rsidR="00A37423" w:rsidRDefault="003527C5" w:rsidP="003527C5">
      <w:pPr>
        <w:pStyle w:val="NoSpacing"/>
        <w:numPr>
          <w:ilvl w:val="0"/>
          <w:numId w:val="12"/>
        </w:numPr>
        <w:rPr>
          <w:sz w:val="18"/>
          <w:szCs w:val="18"/>
        </w:rPr>
      </w:pPr>
      <w:r w:rsidRPr="003527C5">
        <w:rPr>
          <w:sz w:val="18"/>
          <w:szCs w:val="18"/>
        </w:rPr>
        <w:t>Record broken appointment and last-minute cancellations in patient charts</w:t>
      </w:r>
    </w:p>
    <w:p w14:paraId="7C3E1A6D" w14:textId="77777777" w:rsidR="003527C5" w:rsidRDefault="003527C5" w:rsidP="003527C5">
      <w:pPr>
        <w:pStyle w:val="NoSpacing"/>
      </w:pPr>
    </w:p>
    <w:p w14:paraId="46390A88" w14:textId="04C2B7E7" w:rsidR="004604DA" w:rsidRPr="004604DA" w:rsidRDefault="00B61AC7" w:rsidP="00A37423">
      <w:pPr>
        <w:pStyle w:val="NoSpacing"/>
        <w:rPr>
          <w:rFonts w:asciiTheme="majorHAnsi" w:hAnsiTheme="majorHAnsi"/>
        </w:rPr>
      </w:pPr>
      <w:r w:rsidRPr="004604DA">
        <w:rPr>
          <w:rFonts w:asciiTheme="majorHAnsi" w:hAnsiTheme="majorHAnsi"/>
        </w:rPr>
        <w:t>Secondary Duties</w:t>
      </w:r>
    </w:p>
    <w:p w14:paraId="1DCD8A1D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Study insurance plans used most frequently with patients to understand the various nuances to communicate more effectively</w:t>
      </w:r>
    </w:p>
    <w:p w14:paraId="71382CCF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Document insurance information on the patient's chart for quick reference</w:t>
      </w:r>
    </w:p>
    <w:p w14:paraId="131BFCD5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Process and submit insurance claims daily</w:t>
      </w:r>
    </w:p>
    <w:p w14:paraId="33BF4621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Monitor and follow-up on outstanding claims</w:t>
      </w:r>
    </w:p>
    <w:p w14:paraId="4BF23628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Provide the appointment coordinator with patient names and amounts payable so collection can take place during the day</w:t>
      </w:r>
    </w:p>
    <w:p w14:paraId="26147207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lastRenderedPageBreak/>
        <w:t>Identify patients in the daily schedule who are a financial concern, note payment problems on the patient charts, and arrange a conference with them either before or at the time of the appointment</w:t>
      </w:r>
    </w:p>
    <w:p w14:paraId="796733AE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Record all financial discussions with patients on the chart and enter information in the computer</w:t>
      </w:r>
    </w:p>
    <w:p w14:paraId="0736A2CF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Contact patients who have not kept their financial agreement within a 5-day grace period to collect payment per the financial plan</w:t>
      </w:r>
    </w:p>
    <w:p w14:paraId="561097C5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Prepare and mail patient statements each month on a regular billing cycle</w:t>
      </w:r>
    </w:p>
    <w:p w14:paraId="559B3FB9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Make collection calls</w:t>
      </w:r>
    </w:p>
    <w:p w14:paraId="3FE89045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Solidify the financial agreement with the patient, such as payment amount and schedule</w:t>
      </w:r>
    </w:p>
    <w:p w14:paraId="57F38EC4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Follow through with correspondence regarding collection when unable to reach patients with a phone call</w:t>
      </w:r>
    </w:p>
    <w:p w14:paraId="35B8DE07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 xml:space="preserve">Prepare and send uncollected accounts to collections or small claims court with employer </w:t>
      </w:r>
      <w:proofErr w:type="gramStart"/>
      <w:r w:rsidRPr="003527C5">
        <w:rPr>
          <w:sz w:val="18"/>
          <w:szCs w:val="18"/>
        </w:rPr>
        <w:t>approval, and</w:t>
      </w:r>
      <w:proofErr w:type="gramEnd"/>
      <w:r w:rsidRPr="003527C5">
        <w:rPr>
          <w:sz w:val="18"/>
          <w:szCs w:val="18"/>
        </w:rPr>
        <w:t xml:space="preserve"> follow through as needed. Represent employer in small claims court, if necessary.</w:t>
      </w:r>
    </w:p>
    <w:p w14:paraId="102A90CE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 xml:space="preserve">Monitor patients whom collection agencies have contacted </w:t>
      </w:r>
    </w:p>
    <w:p w14:paraId="4C01F5A5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Send information as requested by insurance companies such as x-rays, charting, narratives, and other documentation for processing claims</w:t>
      </w:r>
    </w:p>
    <w:p w14:paraId="0239875F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Provide insurance predetermination documentation to patients, contact the patient to make financial arrangements, and schedule treatment</w:t>
      </w:r>
    </w:p>
    <w:p w14:paraId="740B0579" w14:textId="77777777" w:rsidR="003527C5" w:rsidRPr="003527C5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Correspond with insurance companies to resolve payment delays, requests for additional information, or to discuss denied treatment coverage</w:t>
      </w:r>
    </w:p>
    <w:p w14:paraId="336F9919" w14:textId="65DDFB7A" w:rsidR="004604DA" w:rsidRPr="00B61AC7" w:rsidRDefault="003527C5" w:rsidP="003527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3527C5">
        <w:rPr>
          <w:sz w:val="18"/>
          <w:szCs w:val="18"/>
        </w:rPr>
        <w:t>Handle all inquiries concerning insurance daily</w:t>
      </w:r>
    </w:p>
    <w:p w14:paraId="5B51265A" w14:textId="77777777" w:rsidR="004604DA" w:rsidRDefault="004604DA" w:rsidP="00A37423">
      <w:pPr>
        <w:pStyle w:val="NoSpacing"/>
      </w:pPr>
    </w:p>
    <w:p w14:paraId="53393578" w14:textId="0815FDEA" w:rsidR="00A37423" w:rsidRDefault="00B61AC7" w:rsidP="00A37423">
      <w:pPr>
        <w:pStyle w:val="NoSpacing"/>
      </w:pPr>
      <w:r w:rsidRPr="00C76347">
        <w:rPr>
          <w:rStyle w:val="Strong"/>
          <w:rFonts w:asciiTheme="majorHAnsi" w:hAnsiTheme="majorHAnsi"/>
          <w:b w:val="0"/>
        </w:rPr>
        <w:t>Knowledge/Skills/Abilities</w:t>
      </w:r>
      <w:r>
        <w:t xml:space="preserve"> </w:t>
      </w:r>
      <w:r w:rsidR="00A37423" w:rsidRPr="00353D17">
        <w:rPr>
          <w:rStyle w:val="Emphasis"/>
        </w:rPr>
        <w:t>(Update list as necessary)</w:t>
      </w:r>
    </w:p>
    <w:p w14:paraId="0242EFE7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Knowledge of federal and state labor law regulations</w:t>
      </w:r>
    </w:p>
    <w:p w14:paraId="5CFA339A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Knowledge of HIPAA regulations</w:t>
      </w:r>
    </w:p>
    <w:p w14:paraId="059A8E1E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Knowledge of the English language – composition, grammar, spelling, and punctuation</w:t>
      </w:r>
    </w:p>
    <w:p w14:paraId="154ABFFC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Skilled in the use of standard office equipment including telephones, calculators, copiers, fax, computers, and computer software (MS Excel, Word, Practice Management software)</w:t>
      </w:r>
    </w:p>
    <w:p w14:paraId="6FB3EB07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maintain composure and professionalism when exposed to stressful situations</w:t>
      </w:r>
    </w:p>
    <w:p w14:paraId="644C6C7E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engender trust from the doctors, co-workers, and patients</w:t>
      </w:r>
    </w:p>
    <w:p w14:paraId="62EB0ED7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work cooperatively with management, staff, and patients</w:t>
      </w:r>
    </w:p>
    <w:p w14:paraId="6EA52B9D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Proficient in using conflict resolution and problem-solving techniques to manage conflict, patient complaints, and other discord</w:t>
      </w:r>
    </w:p>
    <w:p w14:paraId="51871A40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prioritize, organize, and complete tasks in a timely and independent manner</w:t>
      </w:r>
    </w:p>
    <w:p w14:paraId="4706D899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accept constructive criticism</w:t>
      </w:r>
    </w:p>
    <w:p w14:paraId="6CB04D21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understand and follow written and verbal instructions, to collect data, establish facts, draw valid conclusions, and maintain confidentiality</w:t>
      </w:r>
    </w:p>
    <w:p w14:paraId="428BEC3D" w14:textId="77777777" w:rsidR="003527C5" w:rsidRPr="003527C5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communicate and express thoughts and ideas competently</w:t>
      </w:r>
    </w:p>
    <w:p w14:paraId="6E469C33" w14:textId="58BF0DAF" w:rsidR="00A37423" w:rsidRDefault="003527C5" w:rsidP="003527C5">
      <w:pPr>
        <w:pStyle w:val="NoSpacing"/>
        <w:numPr>
          <w:ilvl w:val="0"/>
          <w:numId w:val="13"/>
        </w:numPr>
        <w:rPr>
          <w:sz w:val="18"/>
          <w:szCs w:val="18"/>
        </w:rPr>
      </w:pPr>
      <w:r w:rsidRPr="003527C5">
        <w:rPr>
          <w:sz w:val="18"/>
          <w:szCs w:val="18"/>
        </w:rPr>
        <w:t>Ability to quickly grasp relevant concepts regarding duties and responsibilities</w:t>
      </w:r>
    </w:p>
    <w:p w14:paraId="347CE84A" w14:textId="77777777" w:rsidR="003527C5" w:rsidRDefault="003527C5" w:rsidP="003527C5">
      <w:pPr>
        <w:pStyle w:val="NoSpacing"/>
      </w:pPr>
    </w:p>
    <w:p w14:paraId="25E34FFB" w14:textId="12134D02" w:rsidR="00A37423" w:rsidRPr="00C76347" w:rsidRDefault="00B61AC7" w:rsidP="00A37423">
      <w:pPr>
        <w:pStyle w:val="NoSpacing"/>
        <w:rPr>
          <w:rStyle w:val="Strong"/>
          <w:rFonts w:asciiTheme="majorHAnsi" w:hAnsiTheme="majorHAnsi"/>
          <w:b w:val="0"/>
        </w:rPr>
      </w:pPr>
      <w:r w:rsidRPr="00C76347">
        <w:rPr>
          <w:rStyle w:val="Strong"/>
          <w:rFonts w:asciiTheme="majorHAnsi" w:hAnsiTheme="majorHAnsi"/>
          <w:b w:val="0"/>
        </w:rPr>
        <w:t xml:space="preserve">Education </w:t>
      </w:r>
      <w:r>
        <w:rPr>
          <w:rStyle w:val="Strong"/>
          <w:rFonts w:asciiTheme="majorHAnsi" w:hAnsiTheme="majorHAnsi"/>
          <w:b w:val="0"/>
        </w:rPr>
        <w:t>a</w:t>
      </w:r>
      <w:r w:rsidRPr="00C76347">
        <w:rPr>
          <w:rStyle w:val="Strong"/>
          <w:rFonts w:asciiTheme="majorHAnsi" w:hAnsiTheme="majorHAnsi"/>
          <w:b w:val="0"/>
        </w:rPr>
        <w:t>nd Experience</w:t>
      </w:r>
    </w:p>
    <w:p w14:paraId="1C8028FA" w14:textId="1BBDA073" w:rsidR="004604DA" w:rsidRPr="00B61AC7" w:rsidRDefault="004604DA" w:rsidP="00B61AC7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B61AC7">
        <w:rPr>
          <w:sz w:val="18"/>
          <w:szCs w:val="18"/>
        </w:rPr>
        <w:t>2</w:t>
      </w:r>
      <w:r w:rsidR="00B61AC7">
        <w:rPr>
          <w:sz w:val="18"/>
          <w:szCs w:val="18"/>
        </w:rPr>
        <w:t>-</w:t>
      </w:r>
      <w:r w:rsidRPr="00B61AC7">
        <w:rPr>
          <w:sz w:val="18"/>
          <w:szCs w:val="18"/>
        </w:rPr>
        <w:t>year degree from a college or technical school</w:t>
      </w:r>
    </w:p>
    <w:p w14:paraId="7BB0BBA9" w14:textId="77777777" w:rsidR="004604DA" w:rsidRPr="00B61AC7" w:rsidRDefault="004604DA" w:rsidP="00B61AC7">
      <w:pPr>
        <w:pStyle w:val="NoSpacing"/>
        <w:numPr>
          <w:ilvl w:val="0"/>
          <w:numId w:val="10"/>
        </w:numPr>
        <w:spacing w:line="360" w:lineRule="auto"/>
        <w:rPr>
          <w:sz w:val="18"/>
          <w:szCs w:val="18"/>
        </w:rPr>
      </w:pPr>
      <w:r w:rsidRPr="00B61AC7">
        <w:rPr>
          <w:sz w:val="18"/>
          <w:szCs w:val="18"/>
        </w:rPr>
        <w:t>Minimum of six months to one year of related experience and/or training</w:t>
      </w:r>
    </w:p>
    <w:p w14:paraId="461C2F1E" w14:textId="77777777" w:rsidR="004604DA" w:rsidRPr="00B61AC7" w:rsidRDefault="004604DA" w:rsidP="00B61AC7">
      <w:pPr>
        <w:pStyle w:val="NoSpacing"/>
        <w:spacing w:line="360" w:lineRule="auto"/>
        <w:ind w:left="360"/>
        <w:rPr>
          <w:rFonts w:asciiTheme="majorHAnsi" w:hAnsiTheme="majorHAnsi"/>
        </w:rPr>
      </w:pPr>
      <w:r w:rsidRPr="00B61AC7">
        <w:rPr>
          <w:rFonts w:asciiTheme="majorHAnsi" w:hAnsiTheme="majorHAnsi"/>
        </w:rPr>
        <w:t>OR</w:t>
      </w:r>
    </w:p>
    <w:p w14:paraId="42485AF4" w14:textId="77777777" w:rsidR="00A37423" w:rsidRPr="00B61AC7" w:rsidRDefault="004604DA" w:rsidP="00B61AC7">
      <w:pPr>
        <w:pStyle w:val="NoSpacing"/>
        <w:numPr>
          <w:ilvl w:val="0"/>
          <w:numId w:val="10"/>
        </w:numPr>
        <w:rPr>
          <w:sz w:val="18"/>
          <w:szCs w:val="18"/>
        </w:rPr>
      </w:pPr>
      <w:r w:rsidRPr="00B61AC7">
        <w:rPr>
          <w:sz w:val="18"/>
          <w:szCs w:val="18"/>
        </w:rPr>
        <w:t>Equivalent combination of education and experience</w:t>
      </w:r>
    </w:p>
    <w:p w14:paraId="6CD6204C" w14:textId="77777777" w:rsidR="00A37423" w:rsidRDefault="00A37423" w:rsidP="00A37423">
      <w:pPr>
        <w:pStyle w:val="NoSpacing"/>
      </w:pPr>
    </w:p>
    <w:p w14:paraId="6DA205C2" w14:textId="3EFC2B63" w:rsidR="00A37423" w:rsidRDefault="00B61AC7" w:rsidP="00A37423">
      <w:pPr>
        <w:pStyle w:val="NoSpacing"/>
        <w:rPr>
          <w:rStyle w:val="Emphasis"/>
        </w:rPr>
      </w:pPr>
      <w:r w:rsidRPr="00C76347">
        <w:rPr>
          <w:rStyle w:val="Strong"/>
          <w:rFonts w:asciiTheme="majorHAnsi" w:hAnsiTheme="majorHAnsi"/>
          <w:b w:val="0"/>
        </w:rPr>
        <w:t>Special Requirements/Certifications/Licenses</w:t>
      </w:r>
      <w:r>
        <w:rPr>
          <w:rStyle w:val="Strong"/>
          <w:rFonts w:asciiTheme="majorHAnsi" w:hAnsiTheme="majorHAnsi"/>
          <w:b w:val="0"/>
        </w:rPr>
        <w:t xml:space="preserve"> </w:t>
      </w:r>
      <w:r w:rsidR="00A37423" w:rsidRPr="00353D17">
        <w:rPr>
          <w:rStyle w:val="Emphasis"/>
        </w:rPr>
        <w:t>(Enter your state requirements)</w:t>
      </w:r>
    </w:p>
    <w:p w14:paraId="6B1941FD" w14:textId="77777777" w:rsidR="006310BB" w:rsidRDefault="006310BB" w:rsidP="00A37423">
      <w:pPr>
        <w:pStyle w:val="NoSpacing"/>
      </w:pPr>
    </w:p>
    <w:p w14:paraId="7BC3D0F2" w14:textId="77777777" w:rsidR="00353D17" w:rsidRDefault="00353D17" w:rsidP="00A37423">
      <w:pPr>
        <w:pStyle w:val="NoSpacing"/>
      </w:pPr>
    </w:p>
    <w:p w14:paraId="38672FC9" w14:textId="77777777" w:rsidR="00066DC3" w:rsidRDefault="00066DC3">
      <w:pPr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br w:type="page"/>
      </w:r>
    </w:p>
    <w:p w14:paraId="722DBB3D" w14:textId="1751CE61" w:rsidR="00B61AC7" w:rsidRDefault="00B61AC7" w:rsidP="00A37423">
      <w:pPr>
        <w:pStyle w:val="NoSpacing"/>
      </w:pPr>
      <w:r w:rsidRPr="00C76347">
        <w:rPr>
          <w:rStyle w:val="Strong"/>
          <w:rFonts w:asciiTheme="majorHAnsi" w:hAnsiTheme="majorHAnsi"/>
          <w:b w:val="0"/>
        </w:rPr>
        <w:lastRenderedPageBreak/>
        <w:t>Physical Requirements</w:t>
      </w:r>
      <w:r w:rsidRPr="00EF1B23">
        <w:rPr>
          <w:rFonts w:asciiTheme="majorHAnsi" w:hAnsiTheme="majorHAnsi"/>
          <w:b/>
        </w:rPr>
        <w:t xml:space="preserve"> </w:t>
      </w:r>
      <w:r w:rsidR="00EF1B23" w:rsidRPr="00B61AC7">
        <w:t>(Americans with Disability Act)</w:t>
      </w:r>
      <w:r w:rsidR="00EF1B23" w:rsidRPr="00EF1B23">
        <w:t xml:space="preserve"> </w:t>
      </w:r>
    </w:p>
    <w:p w14:paraId="2233BC4B" w14:textId="6870333A" w:rsidR="00A37423" w:rsidRPr="00B61AC7" w:rsidRDefault="003527C5" w:rsidP="00A37423">
      <w:pPr>
        <w:pStyle w:val="NoSpacing"/>
        <w:rPr>
          <w:sz w:val="18"/>
          <w:szCs w:val="18"/>
        </w:rPr>
      </w:pPr>
      <w:r w:rsidRPr="003527C5">
        <w:rPr>
          <w:sz w:val="18"/>
          <w:szCs w:val="18"/>
        </w:rPr>
        <w:t>The physical demands described here represent those that must be met by an employee to perform the essential functions of this job successfully.</w:t>
      </w:r>
      <w:r>
        <w:rPr>
          <w:sz w:val="18"/>
          <w:szCs w:val="18"/>
        </w:rPr>
        <w:t xml:space="preserve"> </w:t>
      </w:r>
      <w:r w:rsidR="00EF1B23" w:rsidRPr="00B61AC7">
        <w:rPr>
          <w:sz w:val="18"/>
          <w:szCs w:val="18"/>
        </w:rPr>
        <w:t>While performing the duties of this job, the employee is required:</w:t>
      </w:r>
    </w:p>
    <w:p w14:paraId="35CB3DC6" w14:textId="3A5395B5" w:rsidR="004604DA" w:rsidRPr="00B61AC7" w:rsidRDefault="00066DC3" w:rsidP="00B61AC7">
      <w:pPr>
        <w:pStyle w:val="NoSpacing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To</w:t>
      </w:r>
      <w:r w:rsidR="004604DA" w:rsidRPr="00B61AC7">
        <w:rPr>
          <w:sz w:val="18"/>
          <w:szCs w:val="18"/>
        </w:rPr>
        <w:t xml:space="preserve"> lift up to </w:t>
      </w:r>
      <w:r w:rsidR="004604DA" w:rsidRPr="00B61AC7">
        <w:rPr>
          <w:sz w:val="18"/>
          <w:szCs w:val="18"/>
          <w:u w:val="single"/>
        </w:rPr>
        <w:tab/>
      </w:r>
      <w:r w:rsidR="004604DA" w:rsidRPr="00B61AC7">
        <w:rPr>
          <w:sz w:val="18"/>
          <w:szCs w:val="18"/>
          <w:u w:val="single"/>
        </w:rPr>
        <w:tab/>
      </w:r>
      <w:r w:rsidR="004604DA" w:rsidRPr="00B61AC7">
        <w:rPr>
          <w:sz w:val="18"/>
          <w:szCs w:val="18"/>
        </w:rPr>
        <w:t xml:space="preserve"> </w:t>
      </w:r>
      <w:proofErr w:type="spellStart"/>
      <w:r w:rsidR="004604DA" w:rsidRPr="00B61AC7">
        <w:rPr>
          <w:sz w:val="18"/>
          <w:szCs w:val="18"/>
        </w:rPr>
        <w:t>lbs</w:t>
      </w:r>
      <w:proofErr w:type="spellEnd"/>
    </w:p>
    <w:p w14:paraId="61A0B758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To roll a 90-pound anesthesia machine and a full 35-gallon drum of expended chemicals on wheels from one area to another area</w:t>
      </w:r>
    </w:p>
    <w:p w14:paraId="6DA6A6D3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Active movement throughout the day: sitting, walking, standing, squatting, bending, stooping, reaching, etc. (not a sedentary job)</w:t>
      </w:r>
    </w:p>
    <w:p w14:paraId="2D5AD029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Vision: close vision, depth perception, and ability to adjust focus</w:t>
      </w:r>
    </w:p>
    <w:p w14:paraId="0FF070C4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Hearing: able to satisfactorily communicate with patients, doctor, and other staff members to ensure verbal communication is clearly understood, or a satisfactorily-equivalent method of communication</w:t>
      </w:r>
    </w:p>
    <w:p w14:paraId="1622C7B4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Finger dexterity is needed to access, enter, and retrieve data using a computer keyboard or to operate equipment</w:t>
      </w:r>
    </w:p>
    <w:p w14:paraId="4F53F638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May be required to administer CPR</w:t>
      </w:r>
    </w:p>
    <w:p w14:paraId="6319942A" w14:textId="77777777" w:rsidR="003527C5" w:rsidRPr="003527C5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Occasional exposure to toxic or caustic chemicals and radiation</w:t>
      </w:r>
    </w:p>
    <w:p w14:paraId="6C2101A9" w14:textId="67E19E79" w:rsidR="00A37423" w:rsidRDefault="003527C5" w:rsidP="003527C5">
      <w:pPr>
        <w:pStyle w:val="NoSpacing"/>
        <w:numPr>
          <w:ilvl w:val="0"/>
          <w:numId w:val="11"/>
        </w:numPr>
        <w:rPr>
          <w:sz w:val="18"/>
          <w:szCs w:val="18"/>
        </w:rPr>
      </w:pPr>
      <w:r w:rsidRPr="003527C5">
        <w:rPr>
          <w:sz w:val="18"/>
          <w:szCs w:val="18"/>
        </w:rPr>
        <w:t>Exposure to moderate noise levels and fast-paced, high-anxiety environments</w:t>
      </w:r>
    </w:p>
    <w:p w14:paraId="55897AD2" w14:textId="77777777" w:rsidR="003527C5" w:rsidRDefault="003527C5" w:rsidP="003527C5">
      <w:pPr>
        <w:pStyle w:val="NoSpacing"/>
      </w:pPr>
    </w:p>
    <w:p w14:paraId="4949ABCD" w14:textId="77777777" w:rsidR="00A37423" w:rsidRDefault="00A37423" w:rsidP="00A37423">
      <w:pPr>
        <w:pStyle w:val="NoSpacing"/>
      </w:pPr>
    </w:p>
    <w:p w14:paraId="75A090DE" w14:textId="398D2BDE" w:rsidR="00A37423" w:rsidRPr="00C76347" w:rsidRDefault="003527C5" w:rsidP="00A37423">
      <w:pPr>
        <w:pStyle w:val="NoSpacing"/>
        <w:rPr>
          <w:rStyle w:val="Strong"/>
          <w:rFonts w:asciiTheme="majorHAnsi" w:hAnsiTheme="majorHAnsi"/>
          <w:b w:val="0"/>
        </w:rPr>
      </w:pPr>
      <w:r w:rsidRPr="003527C5">
        <w:rPr>
          <w:rStyle w:val="Strong"/>
          <w:rFonts w:asciiTheme="majorHAnsi" w:hAnsiTheme="majorHAnsi"/>
          <w:b w:val="0"/>
          <w:i/>
        </w:rPr>
        <w:t>Employer may assign additional or different duties at their discretion.</w:t>
      </w:r>
    </w:p>
    <w:p w14:paraId="2BE29381" w14:textId="77777777" w:rsidR="00A37423" w:rsidRPr="00C76347" w:rsidRDefault="00A37423" w:rsidP="00A37423">
      <w:pPr>
        <w:pStyle w:val="NoSpacing"/>
        <w:rPr>
          <w:rStyle w:val="Strong"/>
          <w:rFonts w:asciiTheme="majorHAnsi" w:hAnsiTheme="majorHAnsi"/>
          <w:b w:val="0"/>
        </w:rPr>
      </w:pPr>
    </w:p>
    <w:p w14:paraId="2E418345" w14:textId="77777777" w:rsidR="00A37423" w:rsidRPr="00C76347" w:rsidRDefault="00A37423" w:rsidP="00A37423">
      <w:pPr>
        <w:pStyle w:val="NoSpacing"/>
        <w:rPr>
          <w:rStyle w:val="Strong"/>
          <w:rFonts w:asciiTheme="majorHAnsi" w:hAnsiTheme="majorHAnsi"/>
          <w:b w:val="0"/>
        </w:rPr>
      </w:pPr>
    </w:p>
    <w:p w14:paraId="2255CBE1" w14:textId="77777777" w:rsidR="00A37423" w:rsidRPr="004604DA" w:rsidRDefault="00A37423" w:rsidP="00A37423">
      <w:pPr>
        <w:pStyle w:val="NoSpacing"/>
        <w:rPr>
          <w:rStyle w:val="Strong"/>
          <w:b w:val="0"/>
        </w:rPr>
      </w:pPr>
      <w:r w:rsidRPr="004604DA">
        <w:rPr>
          <w:rStyle w:val="Strong"/>
          <w:b w:val="0"/>
        </w:rPr>
        <w:t>Employee Signature: _________________________________</w:t>
      </w:r>
      <w:r w:rsidRPr="004604DA">
        <w:rPr>
          <w:rStyle w:val="Strong"/>
          <w:b w:val="0"/>
        </w:rPr>
        <w:tab/>
        <w:t>Date: ___________________</w:t>
      </w:r>
    </w:p>
    <w:sectPr w:rsidR="00A37423" w:rsidRPr="004604DA" w:rsidSect="00B61AC7">
      <w:headerReference w:type="default" r:id="rId7"/>
      <w:pgSz w:w="12240" w:h="15840"/>
      <w:pgMar w:top="2624" w:right="1440" w:bottom="1579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B026A" w14:textId="77777777" w:rsidR="0056430B" w:rsidRDefault="0056430B" w:rsidP="00C53F97">
      <w:pPr>
        <w:spacing w:after="0" w:line="240" w:lineRule="auto"/>
      </w:pPr>
      <w:r>
        <w:separator/>
      </w:r>
    </w:p>
  </w:endnote>
  <w:endnote w:type="continuationSeparator" w:id="0">
    <w:p w14:paraId="3DD059DD" w14:textId="77777777" w:rsidR="0056430B" w:rsidRDefault="0056430B" w:rsidP="00C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Lato Black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CE6C6" w14:textId="77777777" w:rsidR="0056430B" w:rsidRDefault="0056430B" w:rsidP="00C53F97">
      <w:pPr>
        <w:spacing w:after="0" w:line="240" w:lineRule="auto"/>
      </w:pPr>
      <w:r>
        <w:separator/>
      </w:r>
    </w:p>
  </w:footnote>
  <w:footnote w:type="continuationSeparator" w:id="0">
    <w:p w14:paraId="1532D69C" w14:textId="77777777" w:rsidR="0056430B" w:rsidRDefault="0056430B" w:rsidP="00C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EE605" w14:textId="77777777" w:rsidR="00A278CA" w:rsidRPr="00C53F97" w:rsidRDefault="00DB02B7" w:rsidP="00A278C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93C8F09" wp14:editId="1348280F">
              <wp:simplePos x="0" y="0"/>
              <wp:positionH relativeFrom="margin">
                <wp:posOffset>2118360</wp:posOffset>
              </wp:positionH>
              <wp:positionV relativeFrom="paragraph">
                <wp:posOffset>-220980</wp:posOffset>
              </wp:positionV>
              <wp:extent cx="3781425" cy="809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A4B29C" w14:textId="77777777" w:rsidR="00BD014E" w:rsidRPr="002529A8" w:rsidRDefault="00BD014E" w:rsidP="00BD014E">
                          <w:r>
                            <w:rPr>
                              <w:color w:val="FF0000"/>
                              <w:kern w:val="24"/>
                            </w:rPr>
                            <w:t>*</w:t>
                          </w:r>
                          <w:r w:rsidRPr="009B63FA">
                            <w:rPr>
                              <w:color w:val="FF0000"/>
                              <w:kern w:val="24"/>
                            </w:rPr>
                            <w:t>The information contained on this form is for general information purposes only. Burkhart assumes no responsibility for any errors or omissions in the content. Laws and regulations may vary state-to-state.</w:t>
                          </w:r>
                        </w:p>
                        <w:p w14:paraId="232FFF6C" w14:textId="132B994C" w:rsidR="00DB02B7" w:rsidRPr="002529A8" w:rsidRDefault="00DB02B7" w:rsidP="00DB02B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C8F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8pt;margin-top:-17.4pt;width:297.7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" stroked="f">
              <v:textbox>
                <w:txbxContent>
                  <w:p w14:paraId="0AA4B29C" w14:textId="77777777" w:rsidR="00BD014E" w:rsidRPr="002529A8" w:rsidRDefault="00BD014E" w:rsidP="00BD014E">
                    <w:r>
                      <w:rPr>
                        <w:color w:val="FF0000"/>
                        <w:kern w:val="24"/>
                      </w:rPr>
                      <w:t>*</w:t>
                    </w:r>
                    <w:r w:rsidRPr="009B63FA">
                      <w:rPr>
                        <w:color w:val="FF0000"/>
                        <w:kern w:val="24"/>
                      </w:rPr>
                      <w:t>The information contained on this form is for general information purposes only. Burkhart assumes no responsibility for any errors or omissions in the content. Laws and regulations may vary state-to-state.</w:t>
                    </w:r>
                  </w:p>
                  <w:p w14:paraId="232FFF6C" w14:textId="132B994C" w:rsidR="00DB02B7" w:rsidRPr="002529A8" w:rsidRDefault="00DB02B7" w:rsidP="00DB02B7"/>
                </w:txbxContent>
              </v:textbox>
              <w10:wrap anchorx="margin"/>
            </v:shape>
          </w:pict>
        </mc:Fallback>
      </mc:AlternateContent>
    </w:r>
    <w:r w:rsidR="00A278CA">
      <w:rPr>
        <w:noProof/>
      </w:rPr>
      <w:drawing>
        <wp:anchor distT="0" distB="0" distL="114300" distR="114300" simplePos="0" relativeHeight="251659264" behindDoc="1" locked="0" layoutInCell="1" allowOverlap="1" wp14:anchorId="52358E7B" wp14:editId="6BA7E603">
          <wp:simplePos x="0" y="0"/>
          <wp:positionH relativeFrom="page">
            <wp:posOffset>-81023</wp:posOffset>
          </wp:positionH>
          <wp:positionV relativeFrom="page">
            <wp:posOffset>-127322</wp:posOffset>
          </wp:positionV>
          <wp:extent cx="7956111" cy="1029614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.Letterhead.Corpora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111" cy="1029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B5835" w14:textId="77777777" w:rsidR="00C53F97" w:rsidRPr="00C53F97" w:rsidRDefault="00C53F97" w:rsidP="00C53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158D"/>
    <w:multiLevelType w:val="hybridMultilevel"/>
    <w:tmpl w:val="2C72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31E"/>
    <w:multiLevelType w:val="hybridMultilevel"/>
    <w:tmpl w:val="7134744A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EFF"/>
    <w:multiLevelType w:val="hybridMultilevel"/>
    <w:tmpl w:val="1B1E9480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0223"/>
    <w:multiLevelType w:val="hybridMultilevel"/>
    <w:tmpl w:val="3524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0570"/>
    <w:multiLevelType w:val="hybridMultilevel"/>
    <w:tmpl w:val="B43286A8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A4BE7"/>
    <w:multiLevelType w:val="hybridMultilevel"/>
    <w:tmpl w:val="3F12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3799"/>
    <w:multiLevelType w:val="hybridMultilevel"/>
    <w:tmpl w:val="3E7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17EF"/>
    <w:multiLevelType w:val="hybridMultilevel"/>
    <w:tmpl w:val="C484A2FC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833D5"/>
    <w:multiLevelType w:val="hybridMultilevel"/>
    <w:tmpl w:val="23CEF6F2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739E"/>
    <w:multiLevelType w:val="hybridMultilevel"/>
    <w:tmpl w:val="0B0870D0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6EEF"/>
    <w:multiLevelType w:val="hybridMultilevel"/>
    <w:tmpl w:val="401A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1A40"/>
    <w:multiLevelType w:val="hybridMultilevel"/>
    <w:tmpl w:val="794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D0470"/>
    <w:multiLevelType w:val="hybridMultilevel"/>
    <w:tmpl w:val="D4EC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97"/>
    <w:rsid w:val="0003193D"/>
    <w:rsid w:val="00066DC3"/>
    <w:rsid w:val="001608CA"/>
    <w:rsid w:val="00184691"/>
    <w:rsid w:val="001905FC"/>
    <w:rsid w:val="003527C5"/>
    <w:rsid w:val="00353D17"/>
    <w:rsid w:val="004233C4"/>
    <w:rsid w:val="004425A1"/>
    <w:rsid w:val="004604DA"/>
    <w:rsid w:val="0056430B"/>
    <w:rsid w:val="006310BB"/>
    <w:rsid w:val="00981845"/>
    <w:rsid w:val="009E2371"/>
    <w:rsid w:val="00A278CA"/>
    <w:rsid w:val="00A37423"/>
    <w:rsid w:val="00A506DE"/>
    <w:rsid w:val="00A84DBB"/>
    <w:rsid w:val="00B61AC7"/>
    <w:rsid w:val="00BD014E"/>
    <w:rsid w:val="00C53F97"/>
    <w:rsid w:val="00C76347"/>
    <w:rsid w:val="00CB7365"/>
    <w:rsid w:val="00D001D8"/>
    <w:rsid w:val="00D022F3"/>
    <w:rsid w:val="00D14169"/>
    <w:rsid w:val="00DA76AD"/>
    <w:rsid w:val="00DB02B7"/>
    <w:rsid w:val="00EA7D4F"/>
    <w:rsid w:val="00E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E221B"/>
  <w15:chartTrackingRefBased/>
  <w15:docId w15:val="{A3419269-9B7D-4CF6-B8F4-42A92C2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DB5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667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97"/>
  </w:style>
  <w:style w:type="paragraph" w:styleId="Footer">
    <w:name w:val="footer"/>
    <w:basedOn w:val="Normal"/>
    <w:link w:val="Foot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97"/>
  </w:style>
  <w:style w:type="character" w:customStyle="1" w:styleId="Heading1Char">
    <w:name w:val="Heading 1 Char"/>
    <w:basedOn w:val="DefaultParagraphFont"/>
    <w:link w:val="Heading1"/>
    <w:uiPriority w:val="9"/>
    <w:rsid w:val="004233C4"/>
    <w:rPr>
      <w:rFonts w:asciiTheme="majorHAnsi" w:eastAsiaTheme="majorEastAsia" w:hAnsiTheme="majorHAnsi" w:cstheme="majorBidi"/>
      <w:color w:val="8DB5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C4"/>
    <w:rPr>
      <w:rFonts w:asciiTheme="majorHAnsi" w:eastAsiaTheme="majorEastAsia" w:hAnsiTheme="majorHAnsi" w:cstheme="majorBidi"/>
      <w:color w:val="36667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3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233C4"/>
    <w:rPr>
      <w:rFonts w:asciiTheme="minorHAnsi" w:hAnsiTheme="minorHAnsi"/>
      <w:i/>
      <w:iCs/>
      <w:color w:val="19ADC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C4"/>
    <w:pPr>
      <w:pBdr>
        <w:top w:val="single" w:sz="4" w:space="10" w:color="19ADC2"/>
        <w:bottom w:val="single" w:sz="4" w:space="10" w:color="19ADC2"/>
      </w:pBdr>
      <w:spacing w:before="360" w:after="360"/>
      <w:ind w:left="864" w:right="864"/>
      <w:jc w:val="center"/>
    </w:pPr>
    <w:rPr>
      <w:i/>
      <w:iCs/>
      <w:color w:val="19ADC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C4"/>
    <w:rPr>
      <w:i/>
      <w:iCs/>
      <w:color w:val="19ADC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C4"/>
    <w:pPr>
      <w:numPr>
        <w:ilvl w:val="1"/>
      </w:numPr>
    </w:pPr>
    <w:rPr>
      <w:rFonts w:eastAsiaTheme="minorEastAsia"/>
      <w:color w:val="8DB5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33C4"/>
    <w:rPr>
      <w:rFonts w:eastAsiaTheme="minorEastAsia"/>
      <w:color w:val="8DB500"/>
      <w:spacing w:val="15"/>
    </w:rPr>
  </w:style>
  <w:style w:type="character" w:styleId="SubtleEmphasis">
    <w:name w:val="Subtle Emphasis"/>
    <w:basedOn w:val="DefaultParagraphFont"/>
    <w:uiPriority w:val="19"/>
    <w:qFormat/>
    <w:rsid w:val="004233C4"/>
    <w:rPr>
      <w:rFonts w:asciiTheme="minorHAnsi" w:hAnsiTheme="minorHAnsi"/>
      <w:i/>
      <w:iCs/>
      <w:color w:val="19ADC2"/>
    </w:rPr>
  </w:style>
  <w:style w:type="paragraph" w:styleId="Quote">
    <w:name w:val="Quote"/>
    <w:basedOn w:val="Normal"/>
    <w:next w:val="Normal"/>
    <w:link w:val="QuoteChar"/>
    <w:uiPriority w:val="29"/>
    <w:qFormat/>
    <w:rsid w:val="004233C4"/>
    <w:pPr>
      <w:spacing w:before="200"/>
      <w:ind w:left="864" w:right="864"/>
      <w:jc w:val="center"/>
    </w:pPr>
    <w:rPr>
      <w:i/>
      <w:iCs/>
      <w:color w:val="19ADC2"/>
    </w:rPr>
  </w:style>
  <w:style w:type="character" w:customStyle="1" w:styleId="QuoteChar">
    <w:name w:val="Quote Char"/>
    <w:basedOn w:val="DefaultParagraphFont"/>
    <w:link w:val="Quote"/>
    <w:uiPriority w:val="29"/>
    <w:rsid w:val="004233C4"/>
    <w:rPr>
      <w:i/>
      <w:iCs/>
      <w:color w:val="19ADC2"/>
    </w:rPr>
  </w:style>
  <w:style w:type="character" w:styleId="SubtleReference">
    <w:name w:val="Subtle Reference"/>
    <w:basedOn w:val="DefaultParagraphFont"/>
    <w:uiPriority w:val="31"/>
    <w:qFormat/>
    <w:rsid w:val="004233C4"/>
    <w:rPr>
      <w:rFonts w:asciiTheme="minorHAnsi" w:hAnsiTheme="minorHAnsi"/>
      <w:smallCaps/>
      <w:color w:val="000000"/>
    </w:rPr>
  </w:style>
  <w:style w:type="character" w:styleId="IntenseReference">
    <w:name w:val="Intense Reference"/>
    <w:basedOn w:val="DefaultParagraphFont"/>
    <w:uiPriority w:val="32"/>
    <w:qFormat/>
    <w:rsid w:val="004233C4"/>
    <w:rPr>
      <w:rFonts w:asciiTheme="minorHAnsi" w:hAnsiTheme="minorHAnsi"/>
      <w:b/>
      <w:bCs/>
      <w:smallCaps/>
      <w:color w:val="8DB500"/>
      <w:spacing w:val="5"/>
    </w:rPr>
  </w:style>
  <w:style w:type="character" w:styleId="Strong">
    <w:name w:val="Strong"/>
    <w:basedOn w:val="DefaultParagraphFont"/>
    <w:uiPriority w:val="22"/>
    <w:qFormat/>
    <w:rsid w:val="00A37423"/>
    <w:rPr>
      <w:b/>
      <w:bCs/>
    </w:rPr>
  </w:style>
  <w:style w:type="paragraph" w:styleId="NoSpacing">
    <w:name w:val="No Spacing"/>
    <w:uiPriority w:val="1"/>
    <w:qFormat/>
    <w:rsid w:val="00A3742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3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rkhart Dental Supply 2018">
      <a:dk1>
        <a:srgbClr val="7F7F7F"/>
      </a:dk1>
      <a:lt1>
        <a:srgbClr val="FFFFFF"/>
      </a:lt1>
      <a:dk2>
        <a:srgbClr val="000005"/>
      </a:dk2>
      <a:lt2>
        <a:srgbClr val="FFFFFF"/>
      </a:lt2>
      <a:accent1>
        <a:srgbClr val="8DB500"/>
      </a:accent1>
      <a:accent2>
        <a:srgbClr val="C6D966"/>
      </a:accent2>
      <a:accent3>
        <a:srgbClr val="113642"/>
      </a:accent3>
      <a:accent4>
        <a:srgbClr val="19ADC2"/>
      </a:accent4>
      <a:accent5>
        <a:srgbClr val="8EDBDE"/>
      </a:accent5>
      <a:accent6>
        <a:srgbClr val="FF4000"/>
      </a:accent6>
      <a:hlink>
        <a:srgbClr val="8DB500"/>
      </a:hlink>
      <a:folHlink>
        <a:srgbClr val="19ADC2"/>
      </a:folHlink>
    </a:clrScheme>
    <a:fontScheme name="Burkhart Dental Supply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Burkhart Dental Supply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Denis</dc:creator>
  <cp:keywords/>
  <dc:description/>
  <cp:lastModifiedBy>Emily Denis</cp:lastModifiedBy>
  <cp:revision>2</cp:revision>
  <cp:lastPrinted>2018-10-31T18:41:00Z</cp:lastPrinted>
  <dcterms:created xsi:type="dcterms:W3CDTF">2020-12-28T22:29:00Z</dcterms:created>
  <dcterms:modified xsi:type="dcterms:W3CDTF">2020-12-28T22:29:00Z</dcterms:modified>
</cp:coreProperties>
</file>